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593" w14:textId="501E350B" w:rsidR="008711B0" w:rsidRPr="00A83E5B" w:rsidRDefault="001B4494" w:rsidP="00EE7936">
      <w:pPr>
        <w:jc w:val="center"/>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 xml:space="preserve">Dr. Öğr. Gör. </w:t>
      </w:r>
      <w:r w:rsidR="008711B0" w:rsidRPr="00A83E5B">
        <w:rPr>
          <w:rFonts w:ascii="Times New Roman" w:hAnsi="Times New Roman" w:cs="Times New Roman"/>
          <w:b/>
          <w:bCs/>
          <w:sz w:val="24"/>
          <w:szCs w:val="24"/>
          <w:lang w:val="tr-TR"/>
        </w:rPr>
        <w:t>Mehmet UZUN</w:t>
      </w:r>
    </w:p>
    <w:p w14:paraId="741476CB" w14:textId="575F446C" w:rsidR="001B4494" w:rsidRPr="00A83E5B" w:rsidRDefault="001B4494" w:rsidP="001B4494">
      <w:pPr>
        <w:jc w:val="center"/>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Orta Doğu Teknik Üniversitesi, Fen ve Edebiyat Fakültesi, Psikoloji Bölümü, Klinik Psikoloji </w:t>
      </w:r>
      <w:r w:rsidR="00511665" w:rsidRPr="00A83E5B">
        <w:rPr>
          <w:rFonts w:ascii="Times New Roman" w:hAnsi="Times New Roman" w:cs="Times New Roman"/>
          <w:sz w:val="24"/>
          <w:szCs w:val="24"/>
          <w:lang w:val="tr-TR"/>
        </w:rPr>
        <w:t>ABD</w:t>
      </w:r>
    </w:p>
    <w:p w14:paraId="4C198FBE" w14:textId="60933C55" w:rsidR="005F1515" w:rsidRPr="00A83E5B" w:rsidRDefault="005F1515" w:rsidP="001B4494">
      <w:pPr>
        <w:jc w:val="center"/>
        <w:rPr>
          <w:rFonts w:ascii="Times New Roman" w:hAnsi="Times New Roman" w:cs="Times New Roman"/>
          <w:sz w:val="24"/>
          <w:szCs w:val="24"/>
          <w:lang w:val="tr-TR"/>
        </w:rPr>
      </w:pPr>
      <w:r w:rsidRPr="00A83E5B">
        <w:rPr>
          <w:rFonts w:ascii="Times New Roman" w:hAnsi="Times New Roman" w:cs="Times New Roman"/>
          <w:sz w:val="24"/>
          <w:szCs w:val="24"/>
          <w:lang w:val="tr-TR"/>
        </w:rPr>
        <w:t>Oda Numarası: B128</w:t>
      </w:r>
    </w:p>
    <w:p w14:paraId="6C8E7CE6" w14:textId="1182A12D" w:rsidR="008711B0" w:rsidRPr="00A83E5B" w:rsidRDefault="001B4494" w:rsidP="00EE7936">
      <w:pPr>
        <w:jc w:val="center"/>
        <w:rPr>
          <w:rFonts w:ascii="Times New Roman" w:hAnsi="Times New Roman" w:cs="Times New Roman"/>
          <w:sz w:val="24"/>
          <w:szCs w:val="24"/>
          <w:lang w:val="tr-TR"/>
        </w:rPr>
      </w:pPr>
      <w:hyperlink r:id="rId5" w:history="1">
        <w:r w:rsidRPr="00A83E5B">
          <w:rPr>
            <w:rStyle w:val="Hyperlink"/>
            <w:rFonts w:ascii="Times New Roman" w:hAnsi="Times New Roman" w:cs="Times New Roman"/>
            <w:sz w:val="24"/>
            <w:szCs w:val="24"/>
          </w:rPr>
          <w:t>muzun@metu.edu.tr</w:t>
        </w:r>
      </w:hyperlink>
      <w:r w:rsidRPr="00A83E5B">
        <w:rPr>
          <w:rFonts w:ascii="Times New Roman" w:hAnsi="Times New Roman" w:cs="Times New Roman"/>
          <w:sz w:val="24"/>
          <w:szCs w:val="24"/>
        </w:rPr>
        <w:t xml:space="preserve"> </w:t>
      </w:r>
    </w:p>
    <w:p w14:paraId="315A8362" w14:textId="77777777" w:rsidR="008711B0" w:rsidRPr="00A83E5B" w:rsidRDefault="008711B0" w:rsidP="008711B0">
      <w:pPr>
        <w:jc w:val="both"/>
        <w:rPr>
          <w:rFonts w:ascii="Times New Roman" w:hAnsi="Times New Roman" w:cs="Times New Roman"/>
          <w:sz w:val="24"/>
          <w:szCs w:val="24"/>
          <w:lang w:val="tr-TR"/>
        </w:rPr>
      </w:pPr>
    </w:p>
    <w:p w14:paraId="598FE87B" w14:textId="7E19C88F"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EĞİTİM</w:t>
      </w:r>
    </w:p>
    <w:p w14:paraId="44F71962" w14:textId="73A3453D"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Psikoloji</w:t>
      </w:r>
      <w:r w:rsidR="00A83E5B">
        <w:rPr>
          <w:rFonts w:ascii="Times New Roman" w:hAnsi="Times New Roman" w:cs="Times New Roman"/>
          <w:b/>
          <w:bCs/>
          <w:sz w:val="24"/>
          <w:szCs w:val="24"/>
          <w:lang w:val="tr-TR"/>
        </w:rPr>
        <w:t xml:space="preserve"> </w:t>
      </w:r>
      <w:r w:rsidRPr="00A83E5B">
        <w:rPr>
          <w:rFonts w:ascii="Times New Roman" w:hAnsi="Times New Roman" w:cs="Times New Roman"/>
          <w:b/>
          <w:bCs/>
          <w:sz w:val="24"/>
          <w:szCs w:val="24"/>
          <w:lang w:val="tr-TR"/>
        </w:rPr>
        <w:t>Doktorası, Sussex Üniversitesi, Birleşik Krallık                                                              2020-2025</w:t>
      </w:r>
    </w:p>
    <w:p w14:paraId="56959B98" w14:textId="137B1E0E"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Biyolojik Psikoloji araştırma grubunun ve Sussex Bağımlılık Araştırma ve Müdahale Merkezi'nin (SARIC) üyesiydim.</w:t>
      </w:r>
    </w:p>
    <w:p w14:paraId="447EF71A" w14:textId="7C376365"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Zorunlu olmamalarına rağmen şu modülleri başarıyla tamamladım: Yükseköğretimde Öğretim ve Öğrenmenin Temelleri, Fonksiyonel Manyetik Rezonans Görüntüleme, Psikolojide İleri Araştırma Yöntemleri ve İstatistikte Bir Macera.</w:t>
      </w:r>
    </w:p>
    <w:p w14:paraId="55DA74F7" w14:textId="77888942"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Tez başlığı: Açık Duygu Düzenleme ile Alkol Kullanımı Arasındaki İlişkiyi Etkileyen Bilişsel ve Duygusal Faktörler</w:t>
      </w:r>
    </w:p>
    <w:p w14:paraId="288CC7C1" w14:textId="77777777" w:rsidR="008711B0" w:rsidRPr="00A83E5B" w:rsidRDefault="008711B0" w:rsidP="008711B0">
      <w:pPr>
        <w:pStyle w:val="ListParagraph"/>
        <w:jc w:val="both"/>
        <w:rPr>
          <w:rFonts w:ascii="Times New Roman" w:hAnsi="Times New Roman" w:cs="Times New Roman"/>
          <w:sz w:val="24"/>
          <w:szCs w:val="24"/>
          <w:lang w:val="tr-TR"/>
        </w:rPr>
      </w:pPr>
    </w:p>
    <w:p w14:paraId="38C5FD60" w14:textId="683085E0" w:rsidR="008711B0" w:rsidRPr="00A83E5B" w:rsidRDefault="008711B0" w:rsidP="008711B0">
      <w:pPr>
        <w:pStyle w:val="ListParagraph"/>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Tez, alkol kullanım bozukluğu riski taşıyan genç bireylerdeki olumsuz duyguyu azaltmayı amaçlayan önleme ve tedavi yöntemlerinin bilişsel yeniden değerlendirme ve dikkat dağıtma duygu düzenleme stratejilerinden faydalanabileceğini, ancak özellikle aleksitimi ve dürtüsellik gibi duygusal ve bilişsel yönlerdeki bireysel farklılıkların göz önünde bulundurulması gerektiğini öne sürmüştür.</w:t>
      </w:r>
    </w:p>
    <w:p w14:paraId="30D2C956" w14:textId="77777777" w:rsidR="008711B0" w:rsidRPr="00A83E5B" w:rsidRDefault="008711B0" w:rsidP="008711B0">
      <w:pPr>
        <w:pStyle w:val="ListParagraph"/>
        <w:jc w:val="both"/>
        <w:rPr>
          <w:rFonts w:ascii="Times New Roman" w:hAnsi="Times New Roman" w:cs="Times New Roman"/>
          <w:sz w:val="24"/>
          <w:szCs w:val="24"/>
          <w:lang w:val="tr-TR"/>
        </w:rPr>
      </w:pPr>
    </w:p>
    <w:p w14:paraId="7EFB68A0" w14:textId="57BC95DB" w:rsidR="008711B0" w:rsidRPr="00A83E5B" w:rsidRDefault="008711B0" w:rsidP="008711B0">
      <w:pPr>
        <w:pStyle w:val="ListParagraph"/>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Danışmanlar: Dr </w:t>
      </w:r>
      <w:proofErr w:type="spellStart"/>
      <w:r w:rsidRPr="00A83E5B">
        <w:rPr>
          <w:rFonts w:ascii="Times New Roman" w:hAnsi="Times New Roman" w:cs="Times New Roman"/>
          <w:sz w:val="24"/>
          <w:szCs w:val="24"/>
          <w:lang w:val="tr-TR"/>
        </w:rPr>
        <w:t>Kyriaki</w:t>
      </w:r>
      <w:proofErr w:type="spellEnd"/>
      <w:r w:rsidRPr="00A83E5B">
        <w:rPr>
          <w:rFonts w:ascii="Times New Roman" w:hAnsi="Times New Roman" w:cs="Times New Roman"/>
          <w:sz w:val="24"/>
          <w:szCs w:val="24"/>
          <w:lang w:val="tr-TR"/>
        </w:rPr>
        <w:t xml:space="preserve"> Nikolaou, </w:t>
      </w:r>
      <w:proofErr w:type="spellStart"/>
      <w:r w:rsidRPr="00A83E5B">
        <w:rPr>
          <w:rFonts w:ascii="Times New Roman" w:hAnsi="Times New Roman" w:cs="Times New Roman"/>
          <w:sz w:val="24"/>
          <w:szCs w:val="24"/>
          <w:lang w:val="tr-TR"/>
        </w:rPr>
        <w:t>Prof</w:t>
      </w:r>
      <w:proofErr w:type="spellEnd"/>
      <w:r w:rsidRPr="00A83E5B">
        <w:rPr>
          <w:rFonts w:ascii="Times New Roman" w:hAnsi="Times New Roman" w:cs="Times New Roman"/>
          <w:sz w:val="24"/>
          <w:szCs w:val="24"/>
          <w:lang w:val="tr-TR"/>
        </w:rPr>
        <w:t xml:space="preserve"> </w:t>
      </w:r>
      <w:proofErr w:type="spellStart"/>
      <w:r w:rsidRPr="00A83E5B">
        <w:rPr>
          <w:rFonts w:ascii="Times New Roman" w:hAnsi="Times New Roman" w:cs="Times New Roman"/>
          <w:sz w:val="24"/>
          <w:szCs w:val="24"/>
          <w:lang w:val="tr-TR"/>
        </w:rPr>
        <w:t>Aldo</w:t>
      </w:r>
      <w:proofErr w:type="spellEnd"/>
      <w:r w:rsidRPr="00A83E5B">
        <w:rPr>
          <w:rFonts w:ascii="Times New Roman" w:hAnsi="Times New Roman" w:cs="Times New Roman"/>
          <w:sz w:val="24"/>
          <w:szCs w:val="24"/>
          <w:lang w:val="tr-TR"/>
        </w:rPr>
        <w:t xml:space="preserve"> Badiani, </w:t>
      </w:r>
      <w:proofErr w:type="spellStart"/>
      <w:r w:rsidRPr="00A83E5B">
        <w:rPr>
          <w:rFonts w:ascii="Times New Roman" w:hAnsi="Times New Roman" w:cs="Times New Roman"/>
          <w:sz w:val="24"/>
          <w:szCs w:val="24"/>
          <w:lang w:val="tr-TR"/>
        </w:rPr>
        <w:t>Prof</w:t>
      </w:r>
      <w:proofErr w:type="spellEnd"/>
      <w:r w:rsidRPr="00A83E5B">
        <w:rPr>
          <w:rFonts w:ascii="Times New Roman" w:hAnsi="Times New Roman" w:cs="Times New Roman"/>
          <w:sz w:val="24"/>
          <w:szCs w:val="24"/>
          <w:lang w:val="tr-TR"/>
        </w:rPr>
        <w:t xml:space="preserve"> Dora Duka</w:t>
      </w:r>
    </w:p>
    <w:p w14:paraId="2EBE83ED" w14:textId="77777777" w:rsidR="008711B0" w:rsidRPr="00A83E5B" w:rsidRDefault="008711B0" w:rsidP="008711B0">
      <w:pPr>
        <w:pStyle w:val="ListParagraph"/>
        <w:jc w:val="both"/>
        <w:rPr>
          <w:rFonts w:ascii="Times New Roman" w:hAnsi="Times New Roman" w:cs="Times New Roman"/>
          <w:sz w:val="24"/>
          <w:szCs w:val="24"/>
          <w:lang w:val="tr-TR"/>
        </w:rPr>
      </w:pPr>
    </w:p>
    <w:p w14:paraId="5CAE383A" w14:textId="1A08D5C5"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Doktoramı Türkiye Cumhuriyeti Bursu desteğiyle tamamladım.</w:t>
      </w:r>
    </w:p>
    <w:p w14:paraId="54BFC6DA" w14:textId="5FFDAC79"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Uygulamalı Nöropsikoloji Yüksek Lisansı, Bristol Üniversitesi, Birleşik Krallık                       2017-2018</w:t>
      </w:r>
    </w:p>
    <w:p w14:paraId="5C3C88B0" w14:textId="19370239"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Program, Bristol Üniversitesi ile Kuzey Bristol NHS Vakfı arasındaki akademik ortaklık aracılığıyla sunuldu ve klinik nöropsikolojide eğitim kursları ve mesleki olarak akredite edilmiş eğitim sağladı.</w:t>
      </w:r>
    </w:p>
    <w:p w14:paraId="1954AC92" w14:textId="322DD3D2"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Kurs, İngiliz Psikoloji Derneği tarafından belirlenen temel içeriği kapsadı ve klinik uygulamaların ve sorunların özgün bir yansımasını sağladı. Çeşitli nöropsikolojik bozukluklar ve patolojilerin yanı sıra değerlendirme, tedavi ve rehabilitasyon ilkeleri hakkında bilgi edindim.</w:t>
      </w:r>
    </w:p>
    <w:p w14:paraId="5711FF9C" w14:textId="30012DB4"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Tez başlığı: Genç ve Yaşlı Yetişkinlerde Özellik veya Bileşimle Tanımlanan Hareketli Hedeflerin Görsel Araması: Hedef Hakkında Ön İpucu Bilgisinin Etkileri ve Hedef Yokluğunu Belirleme Konusunda Yaşa Bağlı Zorluklar</w:t>
      </w:r>
    </w:p>
    <w:p w14:paraId="02D6D2B0" w14:textId="77777777" w:rsidR="008711B0" w:rsidRPr="00A83E5B" w:rsidRDefault="008711B0" w:rsidP="008711B0">
      <w:pPr>
        <w:pStyle w:val="ListParagraph"/>
        <w:jc w:val="both"/>
        <w:rPr>
          <w:rFonts w:ascii="Times New Roman" w:hAnsi="Times New Roman" w:cs="Times New Roman"/>
          <w:sz w:val="24"/>
          <w:szCs w:val="24"/>
          <w:lang w:val="tr-TR"/>
        </w:rPr>
      </w:pPr>
    </w:p>
    <w:p w14:paraId="4393AB75" w14:textId="3843245D" w:rsidR="008711B0" w:rsidRPr="00A83E5B" w:rsidRDefault="008711B0" w:rsidP="008711B0">
      <w:pPr>
        <w:pStyle w:val="ListParagraph"/>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Çalışma, potansiyel hedefin şekli ve hareket yönü önceden belirtildiğinde veya bilinmediğinde hareketli nesnelerin görsel araması için yeni bir yaklaşım başlattı.</w:t>
      </w:r>
    </w:p>
    <w:p w14:paraId="17E862FF" w14:textId="77777777" w:rsidR="008711B0" w:rsidRPr="00A83E5B" w:rsidRDefault="008711B0" w:rsidP="008711B0">
      <w:pPr>
        <w:pStyle w:val="ListParagraph"/>
        <w:jc w:val="both"/>
        <w:rPr>
          <w:rFonts w:ascii="Times New Roman" w:hAnsi="Times New Roman" w:cs="Times New Roman"/>
          <w:sz w:val="24"/>
          <w:szCs w:val="24"/>
          <w:lang w:val="tr-TR"/>
        </w:rPr>
      </w:pPr>
    </w:p>
    <w:p w14:paraId="5A5C984C" w14:textId="0901F040" w:rsidR="008711B0" w:rsidRPr="00A83E5B" w:rsidRDefault="008711B0" w:rsidP="008711B0">
      <w:pPr>
        <w:pStyle w:val="ListParagraph"/>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Danışman: </w:t>
      </w:r>
      <w:proofErr w:type="spellStart"/>
      <w:r w:rsidRPr="00A83E5B">
        <w:rPr>
          <w:rFonts w:ascii="Times New Roman" w:hAnsi="Times New Roman" w:cs="Times New Roman"/>
          <w:sz w:val="24"/>
          <w:szCs w:val="24"/>
          <w:lang w:val="tr-TR"/>
        </w:rPr>
        <w:t>Prof</w:t>
      </w:r>
      <w:proofErr w:type="spellEnd"/>
      <w:r w:rsidRPr="00A83E5B">
        <w:rPr>
          <w:rFonts w:ascii="Times New Roman" w:hAnsi="Times New Roman" w:cs="Times New Roman"/>
          <w:sz w:val="24"/>
          <w:szCs w:val="24"/>
          <w:lang w:val="tr-TR"/>
        </w:rPr>
        <w:t xml:space="preserve"> Kit </w:t>
      </w:r>
      <w:proofErr w:type="spellStart"/>
      <w:r w:rsidRPr="00A83E5B">
        <w:rPr>
          <w:rFonts w:ascii="Times New Roman" w:hAnsi="Times New Roman" w:cs="Times New Roman"/>
          <w:sz w:val="24"/>
          <w:szCs w:val="24"/>
          <w:lang w:val="tr-TR"/>
        </w:rPr>
        <w:t>Pleydell-Pearce</w:t>
      </w:r>
      <w:proofErr w:type="spellEnd"/>
    </w:p>
    <w:p w14:paraId="7E7D0551" w14:textId="77777777" w:rsidR="008711B0" w:rsidRPr="00A83E5B" w:rsidRDefault="008711B0" w:rsidP="008711B0">
      <w:pPr>
        <w:pStyle w:val="ListParagraph"/>
        <w:jc w:val="both"/>
        <w:rPr>
          <w:rFonts w:ascii="Times New Roman" w:hAnsi="Times New Roman" w:cs="Times New Roman"/>
          <w:sz w:val="24"/>
          <w:szCs w:val="24"/>
          <w:lang w:val="tr-TR"/>
        </w:rPr>
      </w:pPr>
    </w:p>
    <w:p w14:paraId="2D4B80D7" w14:textId="4B4FAAF2"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Yüksek lisansı Türkiye Cumhuriyeti Bursu desteğiyle tamamladım.</w:t>
      </w:r>
    </w:p>
    <w:p w14:paraId="5380FDAA" w14:textId="2E384A1E" w:rsidR="008711B0" w:rsidRPr="00A83E5B" w:rsidRDefault="008711B0" w:rsidP="008711B0">
      <w:pPr>
        <w:pStyle w:val="ListParagraph"/>
        <w:numPr>
          <w:ilvl w:val="0"/>
          <w:numId w:val="1"/>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Derece: Şeref Derecesi ile mezun oldum.</w:t>
      </w:r>
    </w:p>
    <w:p w14:paraId="169056AD" w14:textId="2BB78ED7"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 xml:space="preserve">Psikoloji Lisansı, Ankara Üniversitesi, Türkiye   </w:t>
      </w:r>
      <w:r w:rsidRPr="00A83E5B">
        <w:rPr>
          <w:rFonts w:ascii="Times New Roman" w:hAnsi="Times New Roman" w:cs="Times New Roman"/>
          <w:sz w:val="24"/>
          <w:szCs w:val="24"/>
          <w:lang w:val="tr-TR"/>
        </w:rPr>
        <w:t xml:space="preserve">                   </w:t>
      </w:r>
      <w:r w:rsid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 xml:space="preserve">                          </w:t>
      </w:r>
      <w:r w:rsidRPr="00A83E5B">
        <w:rPr>
          <w:rFonts w:ascii="Times New Roman" w:hAnsi="Times New Roman" w:cs="Times New Roman"/>
          <w:b/>
          <w:bCs/>
          <w:sz w:val="24"/>
          <w:szCs w:val="24"/>
          <w:lang w:val="tr-TR"/>
        </w:rPr>
        <w:t>2010-2014</w:t>
      </w:r>
    </w:p>
    <w:p w14:paraId="24B007F5" w14:textId="3BD75BA1"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Psikoloji alanındaki temel dersler tamamlandı.</w:t>
      </w:r>
    </w:p>
    <w:p w14:paraId="4EBC1B05" w14:textId="77F48118"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Lisans eğitimim süresince çeşitli yerlerde</w:t>
      </w:r>
      <w:r w:rsidR="001F2F3B" w:rsidRP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staj yaptım.</w:t>
      </w:r>
    </w:p>
    <w:p w14:paraId="21655E18" w14:textId="2B3AF329"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Gelişim psikolojisi ile ilgili uzunlamasına bir projede araştırma görevlisi olarak yer aldım.</w:t>
      </w:r>
    </w:p>
    <w:p w14:paraId="477AF496" w14:textId="32397EEA"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Lisans tezi: Obsesif-Kompulsif Belirtiler ve Öğrenme Güçlüğü Gösteren Klinik Olmayan Çocuk Örnekleminin Mükemmeliyetçilik Açısından İncelenmesi</w:t>
      </w:r>
    </w:p>
    <w:p w14:paraId="5ABB66E5" w14:textId="77777777" w:rsidR="001238B4" w:rsidRPr="00A83E5B" w:rsidRDefault="001238B4" w:rsidP="001238B4">
      <w:pPr>
        <w:pStyle w:val="ListParagraph"/>
        <w:jc w:val="both"/>
        <w:rPr>
          <w:rFonts w:ascii="Times New Roman" w:hAnsi="Times New Roman" w:cs="Times New Roman"/>
          <w:sz w:val="24"/>
          <w:szCs w:val="24"/>
          <w:lang w:val="tr-TR"/>
        </w:rPr>
      </w:pPr>
    </w:p>
    <w:p w14:paraId="30EEEC72" w14:textId="385010D6" w:rsidR="001238B4" w:rsidRPr="00A83E5B" w:rsidRDefault="008711B0" w:rsidP="001238B4">
      <w:pPr>
        <w:pStyle w:val="ListParagraph"/>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Danışman: Prof. Dr. Gülsen ERDEN</w:t>
      </w:r>
    </w:p>
    <w:p w14:paraId="64FDD796" w14:textId="77777777" w:rsidR="001238B4" w:rsidRPr="00A83E5B" w:rsidRDefault="001238B4" w:rsidP="001238B4">
      <w:pPr>
        <w:pStyle w:val="ListParagraph"/>
        <w:jc w:val="both"/>
        <w:rPr>
          <w:rFonts w:ascii="Times New Roman" w:hAnsi="Times New Roman" w:cs="Times New Roman"/>
          <w:sz w:val="24"/>
          <w:szCs w:val="24"/>
          <w:lang w:val="tr-TR"/>
        </w:rPr>
      </w:pPr>
    </w:p>
    <w:p w14:paraId="489CEAE0" w14:textId="27FBFA95"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Not Ortalaması: 3.51/4.00</w:t>
      </w:r>
    </w:p>
    <w:p w14:paraId="4E5CC496" w14:textId="08C8F076"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İŞ DENEYİMİ</w:t>
      </w:r>
    </w:p>
    <w:p w14:paraId="57EE8FAC" w14:textId="61FCDECB" w:rsidR="008711B0" w:rsidRPr="00A83E5B" w:rsidRDefault="008711B0" w:rsidP="008711B0">
      <w:pPr>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 xml:space="preserve">Öğretim </w:t>
      </w:r>
      <w:r w:rsidR="00BB6868" w:rsidRPr="00A83E5B">
        <w:rPr>
          <w:rFonts w:ascii="Times New Roman" w:hAnsi="Times New Roman" w:cs="Times New Roman"/>
          <w:b/>
          <w:bCs/>
          <w:sz w:val="24"/>
          <w:szCs w:val="24"/>
          <w:lang w:val="tr-TR"/>
        </w:rPr>
        <w:t>Asistanı</w:t>
      </w:r>
      <w:r w:rsidRPr="00A83E5B">
        <w:rPr>
          <w:rFonts w:ascii="Times New Roman" w:hAnsi="Times New Roman" w:cs="Times New Roman"/>
          <w:b/>
          <w:bCs/>
          <w:sz w:val="24"/>
          <w:szCs w:val="24"/>
          <w:lang w:val="tr-TR"/>
        </w:rPr>
        <w:t xml:space="preserve">:                                                                </w:t>
      </w:r>
      <w:r w:rsidR="00BB6868" w:rsidRPr="00A83E5B">
        <w:rPr>
          <w:rFonts w:ascii="Times New Roman" w:hAnsi="Times New Roman" w:cs="Times New Roman"/>
          <w:b/>
          <w:bCs/>
          <w:sz w:val="24"/>
          <w:szCs w:val="24"/>
          <w:lang w:val="tr-TR"/>
        </w:rPr>
        <w:t xml:space="preserve">                  </w:t>
      </w:r>
      <w:r w:rsidRPr="00A83E5B">
        <w:rPr>
          <w:rFonts w:ascii="Times New Roman" w:hAnsi="Times New Roman" w:cs="Times New Roman"/>
          <w:b/>
          <w:bCs/>
          <w:sz w:val="24"/>
          <w:szCs w:val="24"/>
          <w:lang w:val="tr-TR"/>
        </w:rPr>
        <w:t>Ekim 2020-Ocak 2021</w:t>
      </w:r>
    </w:p>
    <w:p w14:paraId="1E6B64C5" w14:textId="77777777"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 xml:space="preserve"> Psikoloji Bölümü, Sussex Üniversitesi, Birleşik Krallık</w:t>
      </w:r>
    </w:p>
    <w:p w14:paraId="1223E1E6" w14:textId="139FC292" w:rsidR="008711B0" w:rsidRPr="00A83E5B" w:rsidRDefault="008711B0" w:rsidP="008711B0">
      <w:pPr>
        <w:pStyle w:val="ListParagraph"/>
        <w:numPr>
          <w:ilvl w:val="0"/>
          <w:numId w:val="2"/>
        </w:numPr>
        <w:jc w:val="both"/>
        <w:rPr>
          <w:rFonts w:ascii="Times New Roman" w:hAnsi="Times New Roman" w:cs="Times New Roman"/>
          <w:b/>
          <w:bCs/>
          <w:sz w:val="24"/>
          <w:szCs w:val="24"/>
          <w:lang w:val="tr-TR"/>
        </w:rPr>
      </w:pPr>
      <w:r w:rsidRPr="00A83E5B">
        <w:rPr>
          <w:rFonts w:ascii="Times New Roman" w:hAnsi="Times New Roman" w:cs="Times New Roman"/>
          <w:sz w:val="24"/>
          <w:szCs w:val="24"/>
          <w:lang w:val="tr-TR"/>
        </w:rPr>
        <w:t xml:space="preserve">Psikoloji </w:t>
      </w:r>
      <w:proofErr w:type="spellStart"/>
      <w:r w:rsidR="00BB6868" w:rsidRPr="00A83E5B">
        <w:rPr>
          <w:rFonts w:ascii="Times New Roman" w:hAnsi="Times New Roman" w:cs="Times New Roman"/>
          <w:sz w:val="24"/>
          <w:szCs w:val="24"/>
          <w:lang w:val="tr-TR"/>
        </w:rPr>
        <w:t>Bölümün’deki</w:t>
      </w:r>
      <w:proofErr w:type="spellEnd"/>
      <w:r w:rsidRPr="00A83E5B">
        <w:rPr>
          <w:rFonts w:ascii="Times New Roman" w:hAnsi="Times New Roman" w:cs="Times New Roman"/>
          <w:sz w:val="24"/>
          <w:szCs w:val="24"/>
          <w:lang w:val="tr-TR"/>
        </w:rPr>
        <w:t xml:space="preserve"> Klinik Bağlamda Biliş lisans modülünün uygulama oturumlarında öğretim ve değerlendirme rolü alarak, </w:t>
      </w:r>
      <w:proofErr w:type="spellStart"/>
      <w:r w:rsidR="00EB5034" w:rsidRPr="00A83E5B">
        <w:rPr>
          <w:rFonts w:ascii="Times New Roman" w:hAnsi="Times New Roman" w:cs="Times New Roman"/>
          <w:sz w:val="24"/>
          <w:szCs w:val="24"/>
          <w:lang w:val="tr-TR"/>
        </w:rPr>
        <w:t>Associate</w:t>
      </w:r>
      <w:proofErr w:type="spellEnd"/>
      <w:r w:rsidR="00EB5034" w:rsidRPr="00A83E5B">
        <w:rPr>
          <w:rFonts w:ascii="Times New Roman" w:hAnsi="Times New Roman" w:cs="Times New Roman"/>
          <w:sz w:val="24"/>
          <w:szCs w:val="24"/>
          <w:lang w:val="tr-TR"/>
        </w:rPr>
        <w:t xml:space="preserve"> </w:t>
      </w:r>
      <w:proofErr w:type="spellStart"/>
      <w:r w:rsidR="00EB5034" w:rsidRPr="00A83E5B">
        <w:rPr>
          <w:rFonts w:ascii="Times New Roman" w:hAnsi="Times New Roman" w:cs="Times New Roman"/>
          <w:sz w:val="24"/>
          <w:szCs w:val="24"/>
          <w:lang w:val="tr-TR"/>
        </w:rPr>
        <w:t>Fellowship</w:t>
      </w:r>
      <w:proofErr w:type="spellEnd"/>
      <w:r w:rsidR="00EB5034" w:rsidRPr="00A83E5B">
        <w:rPr>
          <w:rFonts w:ascii="Times New Roman" w:hAnsi="Times New Roman" w:cs="Times New Roman"/>
          <w:sz w:val="24"/>
          <w:szCs w:val="24"/>
          <w:lang w:val="tr-TR"/>
        </w:rPr>
        <w:t xml:space="preserve"> in </w:t>
      </w:r>
      <w:proofErr w:type="spellStart"/>
      <w:r w:rsidR="00EB5034" w:rsidRPr="00A83E5B">
        <w:rPr>
          <w:rFonts w:ascii="Times New Roman" w:hAnsi="Times New Roman" w:cs="Times New Roman"/>
          <w:sz w:val="24"/>
          <w:szCs w:val="24"/>
          <w:lang w:val="tr-TR"/>
        </w:rPr>
        <w:t>Higher</w:t>
      </w:r>
      <w:proofErr w:type="spellEnd"/>
      <w:r w:rsidR="00EB5034" w:rsidRPr="00A83E5B">
        <w:rPr>
          <w:rFonts w:ascii="Times New Roman" w:hAnsi="Times New Roman" w:cs="Times New Roman"/>
          <w:sz w:val="24"/>
          <w:szCs w:val="24"/>
          <w:lang w:val="tr-TR"/>
        </w:rPr>
        <w:t xml:space="preserve"> </w:t>
      </w:r>
      <w:proofErr w:type="spellStart"/>
      <w:r w:rsidR="00EB5034" w:rsidRPr="00A83E5B">
        <w:rPr>
          <w:rFonts w:ascii="Times New Roman" w:hAnsi="Times New Roman" w:cs="Times New Roman"/>
          <w:sz w:val="24"/>
          <w:szCs w:val="24"/>
          <w:lang w:val="tr-TR"/>
        </w:rPr>
        <w:t>Education</w:t>
      </w:r>
      <w:proofErr w:type="spellEnd"/>
      <w:r w:rsidR="00EB5034" w:rsidRPr="00A83E5B">
        <w:rPr>
          <w:rFonts w:ascii="Times New Roman" w:hAnsi="Times New Roman" w:cs="Times New Roman"/>
          <w:sz w:val="24"/>
          <w:szCs w:val="24"/>
          <w:lang w:val="tr-TR"/>
        </w:rPr>
        <w:t xml:space="preserve"> (AFHEA</w:t>
      </w:r>
      <w:r w:rsidRPr="00A83E5B">
        <w:rPr>
          <w:rFonts w:ascii="Times New Roman" w:hAnsi="Times New Roman" w:cs="Times New Roman"/>
          <w:sz w:val="24"/>
          <w:szCs w:val="24"/>
          <w:lang w:val="tr-TR"/>
        </w:rPr>
        <w:t>) ödülü için gereken tüm gereklilikleri yerine getirdim.</w:t>
      </w:r>
    </w:p>
    <w:p w14:paraId="059E0136" w14:textId="5D32D295"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Psikolog:                                                                                                                       2015-2016</w:t>
      </w:r>
    </w:p>
    <w:p w14:paraId="55809E6B" w14:textId="77777777"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Rize İl Aile ve Sosyal Politikalar Müdürlüğü, Türkiye</w:t>
      </w:r>
    </w:p>
    <w:p w14:paraId="36B4A136" w14:textId="5DFCC3BD"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Ankara Üniversitesi Psikoloji Bölümü'nden mezun olduktan sonra Aile ve Sosyal Politikalar Bakanlığı'na psikolog olarak atandım. Görevlerim arasında çocuklar, engelli bireyler, yaşlı yetişkinler ve diğer danışanlarla bireysel görüşmeler yapmak yer aldı. Danışmanlık becerilerimi ve çeşitli psikolojik hastalıkların tanı kriterleri ve tedavi yöntemleri hakkındaki bilgimi geliştirdim.</w:t>
      </w:r>
    </w:p>
    <w:p w14:paraId="4A9974FA" w14:textId="0B105A6E"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Stajyer Psikolog:                                                                                  Mart 2013-Haziran 2013</w:t>
      </w:r>
    </w:p>
    <w:p w14:paraId="5B11A439" w14:textId="77777777"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Ankara Üniversitesi Tıp Fakültesi, Çocuk ve Ergen Psikiyatrisi, Türkiye</w:t>
      </w:r>
    </w:p>
    <w:p w14:paraId="7DCBE02E" w14:textId="1A3A232C"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Tıp Fakültesi'nde öğrenme güçlüğü olan çocuklarla gönüllü stajyer psikolog olarak çalıştım.</w:t>
      </w:r>
    </w:p>
    <w:p w14:paraId="11642F1D" w14:textId="2F581E94"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Stajyer Psikolog:                                                                                   Ekim 2012-Aralık 2012</w:t>
      </w:r>
    </w:p>
    <w:p w14:paraId="26FB0C6B" w14:textId="77777777"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Ümitköy Huzurevi Yaşlı Bakım ve Rehabilitasyon Merkezi, Türkiye</w:t>
      </w:r>
    </w:p>
    <w:p w14:paraId="2455E75C" w14:textId="76511A78"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Normal ve patolojik yaşlanmanın yaşlı yetişkinlerde duygusal ve bilişsel süreçleri ve günlük aktiviteleri</w:t>
      </w:r>
      <w:r w:rsidR="003231B5" w:rsidRP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nasıl etkilediğini öğrendim.</w:t>
      </w:r>
    </w:p>
    <w:p w14:paraId="33977627" w14:textId="0F64C6E0"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lastRenderedPageBreak/>
        <w:t>Stajyer Psikolog:                                                                          Haziran 2012-Temmuz 2012</w:t>
      </w:r>
    </w:p>
    <w:p w14:paraId="040B9240" w14:textId="77777777"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Trabzon Rehabilitasyon ve Aile Danışma Merkezi, Türkiye</w:t>
      </w:r>
    </w:p>
    <w:p w14:paraId="7F8C8903" w14:textId="1C80597B" w:rsidR="008711B0" w:rsidRPr="00A83E5B" w:rsidRDefault="008711B0" w:rsidP="008711B0">
      <w:pPr>
        <w:pStyle w:val="ListParagraph"/>
        <w:numPr>
          <w:ilvl w:val="0"/>
          <w:numId w:val="2"/>
        </w:numPr>
        <w:jc w:val="both"/>
        <w:rPr>
          <w:rFonts w:ascii="Times New Roman" w:hAnsi="Times New Roman" w:cs="Times New Roman"/>
          <w:b/>
          <w:bCs/>
          <w:sz w:val="24"/>
          <w:szCs w:val="24"/>
          <w:lang w:val="tr-TR"/>
        </w:rPr>
      </w:pPr>
      <w:r w:rsidRPr="00A83E5B">
        <w:rPr>
          <w:rFonts w:ascii="Times New Roman" w:hAnsi="Times New Roman" w:cs="Times New Roman"/>
          <w:sz w:val="24"/>
          <w:szCs w:val="24"/>
          <w:lang w:val="tr-TR"/>
        </w:rPr>
        <w:t>Çeşitli fizyolojik, gelişimsel veya psikolojik sorunları olan kişilerin davranışsal beceri kazanımını sağlayan farklı aktiviteler düzenlemek için danışmanlarımla birlikte çalıştım.</w:t>
      </w:r>
    </w:p>
    <w:p w14:paraId="33540B08" w14:textId="4D712350"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YAYINLAR</w:t>
      </w:r>
    </w:p>
    <w:p w14:paraId="3A38042E" w14:textId="77777777"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Uzun, M., Badiani, A., Duka, T., &amp; Nikolaou, K. (revizyon aşamasında). Sosyal alkol kullanıcılarında açık duygu düzenleme: Aleksitimi, dürtüsellik ve sürekli kaygının düzenleyici rolü. </w:t>
      </w:r>
      <w:proofErr w:type="spellStart"/>
      <w:r w:rsidRPr="00A83E5B">
        <w:rPr>
          <w:rFonts w:ascii="Times New Roman" w:hAnsi="Times New Roman" w:cs="Times New Roman"/>
          <w:i/>
          <w:iCs/>
          <w:sz w:val="24"/>
          <w:szCs w:val="24"/>
          <w:lang w:val="tr-TR"/>
        </w:rPr>
        <w:t>Alcohol</w:t>
      </w:r>
      <w:proofErr w:type="spellEnd"/>
      <w:r w:rsidRPr="00A83E5B">
        <w:rPr>
          <w:rFonts w:ascii="Times New Roman" w:hAnsi="Times New Roman" w:cs="Times New Roman"/>
          <w:i/>
          <w:iCs/>
          <w:sz w:val="24"/>
          <w:szCs w:val="24"/>
          <w:lang w:val="tr-TR"/>
        </w:rPr>
        <w:t xml:space="preserve"> </w:t>
      </w:r>
      <w:proofErr w:type="spellStart"/>
      <w:r w:rsidRPr="00A83E5B">
        <w:rPr>
          <w:rFonts w:ascii="Times New Roman" w:hAnsi="Times New Roman" w:cs="Times New Roman"/>
          <w:i/>
          <w:iCs/>
          <w:sz w:val="24"/>
          <w:szCs w:val="24"/>
          <w:lang w:val="tr-TR"/>
        </w:rPr>
        <w:t>and</w:t>
      </w:r>
      <w:proofErr w:type="spellEnd"/>
      <w:r w:rsidRPr="00A83E5B">
        <w:rPr>
          <w:rFonts w:ascii="Times New Roman" w:hAnsi="Times New Roman" w:cs="Times New Roman"/>
          <w:i/>
          <w:iCs/>
          <w:sz w:val="24"/>
          <w:szCs w:val="24"/>
          <w:lang w:val="tr-TR"/>
        </w:rPr>
        <w:t xml:space="preserve"> </w:t>
      </w:r>
      <w:proofErr w:type="spellStart"/>
      <w:r w:rsidRPr="00A83E5B">
        <w:rPr>
          <w:rFonts w:ascii="Times New Roman" w:hAnsi="Times New Roman" w:cs="Times New Roman"/>
          <w:i/>
          <w:iCs/>
          <w:sz w:val="24"/>
          <w:szCs w:val="24"/>
          <w:lang w:val="tr-TR"/>
        </w:rPr>
        <w:t>Alcoholism</w:t>
      </w:r>
      <w:proofErr w:type="spellEnd"/>
      <w:r w:rsidRPr="00A83E5B">
        <w:rPr>
          <w:rFonts w:ascii="Times New Roman" w:hAnsi="Times New Roman" w:cs="Times New Roman"/>
          <w:i/>
          <w:iCs/>
          <w:sz w:val="24"/>
          <w:szCs w:val="24"/>
          <w:lang w:val="tr-TR"/>
        </w:rPr>
        <w:t>.</w:t>
      </w:r>
    </w:p>
    <w:p w14:paraId="693B01E1" w14:textId="08648B35"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KONFERANSLAR</w:t>
      </w:r>
    </w:p>
    <w:p w14:paraId="17C409DB" w14:textId="77777777"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 xml:space="preserve">Bağımlılık Çalışmaları Derneği (SSA) Yıllık Konferansı, </w:t>
      </w:r>
      <w:proofErr w:type="spellStart"/>
      <w:r w:rsidRPr="00A83E5B">
        <w:rPr>
          <w:rFonts w:ascii="Times New Roman" w:hAnsi="Times New Roman" w:cs="Times New Roman"/>
          <w:b/>
          <w:bCs/>
          <w:sz w:val="24"/>
          <w:szCs w:val="24"/>
          <w:lang w:val="tr-TR"/>
        </w:rPr>
        <w:t>Crowne</w:t>
      </w:r>
      <w:proofErr w:type="spellEnd"/>
      <w:r w:rsidRPr="00A83E5B">
        <w:rPr>
          <w:rFonts w:ascii="Times New Roman" w:hAnsi="Times New Roman" w:cs="Times New Roman"/>
          <w:b/>
          <w:bCs/>
          <w:sz w:val="24"/>
          <w:szCs w:val="24"/>
          <w:lang w:val="tr-TR"/>
        </w:rPr>
        <w:t xml:space="preserve"> Plaza Hotel, Newcastle, Birleşik Krallık 9-10 Kasım 2023</w:t>
      </w:r>
    </w:p>
    <w:p w14:paraId="56BAC65D" w14:textId="1F861F4F"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Poster Sunumu: Olumsuz Duyguyu Azaltma ile Alkol Kullanımı Arasındaki İlişkide Sürekli Kaygı ve Aleksitiminin Rolü</w:t>
      </w:r>
    </w:p>
    <w:p w14:paraId="23E28E4D" w14:textId="02F2238E"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BNA2021 Nörobilim Festivali, Çevrimiçi                                                      12-15 Nisan 2021</w:t>
      </w:r>
    </w:p>
    <w:p w14:paraId="4579DBD7" w14:textId="0483CC53"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19. Ulusal Psikoloji Öğrencileri Kongresi, Ondokuz Mayıs Üniversitesi, Türkiye</w:t>
      </w:r>
      <w:r w:rsidR="00A83E5B">
        <w:rPr>
          <w:rFonts w:ascii="Times New Roman" w:hAnsi="Times New Roman" w:cs="Times New Roman"/>
          <w:b/>
          <w:bCs/>
          <w:sz w:val="24"/>
          <w:szCs w:val="24"/>
          <w:lang w:val="tr-TR"/>
        </w:rPr>
        <w:t xml:space="preserve">  </w:t>
      </w:r>
      <w:r w:rsidRPr="00A83E5B">
        <w:rPr>
          <w:rFonts w:ascii="Times New Roman" w:hAnsi="Times New Roman" w:cs="Times New Roman"/>
          <w:b/>
          <w:bCs/>
          <w:sz w:val="24"/>
          <w:szCs w:val="24"/>
          <w:lang w:val="tr-TR"/>
        </w:rPr>
        <w:t xml:space="preserve"> 24-27 Haziran 2014</w:t>
      </w:r>
    </w:p>
    <w:p w14:paraId="7BEC4BA1" w14:textId="5609883E" w:rsidR="008711B0" w:rsidRPr="00A83E5B" w:rsidRDefault="008711B0" w:rsidP="008711B0">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Nöropsikolojik Testler ve Nöropsikolojik Değerlendirmeler (Çalışma Grubu)</w:t>
      </w:r>
    </w:p>
    <w:p w14:paraId="2C9AD9E2" w14:textId="40FBBC0D"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3. Toplum ve Şizofreni Sempozyumu, Şizofreni Dernekleri Federasyonu, Türkiye   17-18 Mayıs 2014</w:t>
      </w:r>
    </w:p>
    <w:p w14:paraId="4BA57FFA" w14:textId="7837FD20"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 xml:space="preserve">18. Ulusal Psikoloji Öğrencileri Kongresi, İzmir Ekonomi Üniversitesi, Türkiye </w:t>
      </w:r>
      <w:r w:rsidR="00A83E5B">
        <w:rPr>
          <w:rFonts w:ascii="Times New Roman" w:hAnsi="Times New Roman" w:cs="Times New Roman"/>
          <w:b/>
          <w:bCs/>
          <w:sz w:val="24"/>
          <w:szCs w:val="24"/>
          <w:lang w:val="tr-TR"/>
        </w:rPr>
        <w:t xml:space="preserve"> </w:t>
      </w:r>
      <w:r w:rsidR="00EE7936" w:rsidRPr="00A83E5B">
        <w:rPr>
          <w:rFonts w:ascii="Times New Roman" w:hAnsi="Times New Roman" w:cs="Times New Roman"/>
          <w:b/>
          <w:bCs/>
          <w:sz w:val="24"/>
          <w:szCs w:val="24"/>
          <w:lang w:val="tr-TR"/>
        </w:rPr>
        <w:t xml:space="preserve"> </w:t>
      </w:r>
      <w:r w:rsidRPr="00A83E5B">
        <w:rPr>
          <w:rFonts w:ascii="Times New Roman" w:hAnsi="Times New Roman" w:cs="Times New Roman"/>
          <w:b/>
          <w:bCs/>
          <w:sz w:val="24"/>
          <w:szCs w:val="24"/>
          <w:lang w:val="tr-TR"/>
        </w:rPr>
        <w:t>6-9 Temmuz 2013</w:t>
      </w:r>
    </w:p>
    <w:p w14:paraId="4B179403" w14:textId="67FAEB7A" w:rsidR="008711B0" w:rsidRPr="00A83E5B" w:rsidRDefault="008711B0" w:rsidP="00EE7936">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Çocuklarla Bilişsel Davranışçı Terapiler (Çalışma Grubu)</w:t>
      </w:r>
    </w:p>
    <w:p w14:paraId="321FCB9E" w14:textId="37D9FF3B"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17.</w:t>
      </w:r>
      <w:r w:rsidR="00EE7936" w:rsidRPr="00A83E5B">
        <w:rPr>
          <w:rFonts w:ascii="Times New Roman" w:hAnsi="Times New Roman" w:cs="Times New Roman"/>
          <w:b/>
          <w:bCs/>
          <w:sz w:val="24"/>
          <w:szCs w:val="24"/>
          <w:lang w:val="tr-TR"/>
        </w:rPr>
        <w:t xml:space="preserve"> </w:t>
      </w:r>
      <w:r w:rsidRPr="00A83E5B">
        <w:rPr>
          <w:rFonts w:ascii="Times New Roman" w:hAnsi="Times New Roman" w:cs="Times New Roman"/>
          <w:b/>
          <w:bCs/>
          <w:sz w:val="24"/>
          <w:szCs w:val="24"/>
          <w:lang w:val="tr-TR"/>
        </w:rPr>
        <w:t>Ulusal Psikoloji Öğrencileri Kongresi, Okan Üniversitesi, Türkiye</w:t>
      </w:r>
      <w:r w:rsidR="00A83E5B">
        <w:rPr>
          <w:rFonts w:ascii="Times New Roman" w:hAnsi="Times New Roman" w:cs="Times New Roman"/>
          <w:b/>
          <w:bCs/>
          <w:sz w:val="24"/>
          <w:szCs w:val="24"/>
          <w:lang w:val="tr-TR"/>
        </w:rPr>
        <w:t xml:space="preserve">            </w:t>
      </w:r>
      <w:r w:rsidRPr="00A83E5B">
        <w:rPr>
          <w:rFonts w:ascii="Times New Roman" w:hAnsi="Times New Roman" w:cs="Times New Roman"/>
          <w:b/>
          <w:bCs/>
          <w:sz w:val="24"/>
          <w:szCs w:val="24"/>
          <w:lang w:val="tr-TR"/>
        </w:rPr>
        <w:t>11-14 Temmuz 2012</w:t>
      </w:r>
    </w:p>
    <w:p w14:paraId="29B0C110" w14:textId="1B404FA2" w:rsidR="008711B0" w:rsidRPr="00A83E5B" w:rsidRDefault="008711B0" w:rsidP="00EE7936">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Beden Ruhun Maskesidir: Kronik Hastalıklara Eşlik Eden Zihinsel Özelliklerin Değerlendirilmesi, Ruh ve Beden İlişkisi (Çalışma Grubu)</w:t>
      </w:r>
    </w:p>
    <w:p w14:paraId="681574F7" w14:textId="44D546C1"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ÖDÜLLER VE BURSLAR</w:t>
      </w:r>
    </w:p>
    <w:p w14:paraId="1A351042" w14:textId="2DD52476"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 xml:space="preserve">Türkiye Cumhuriyeti, Millî Eğitim Bakanlığı Yurtdışında Lisansüstü Eğitim Programı, </w:t>
      </w:r>
      <w:r w:rsidR="00EE7936" w:rsidRPr="00A83E5B">
        <w:rPr>
          <w:rFonts w:ascii="Times New Roman" w:hAnsi="Times New Roman" w:cs="Times New Roman"/>
          <w:b/>
          <w:bCs/>
          <w:sz w:val="24"/>
          <w:szCs w:val="24"/>
          <w:lang w:val="tr-TR"/>
        </w:rPr>
        <w:t xml:space="preserve">            </w:t>
      </w:r>
      <w:r w:rsidRPr="00A83E5B">
        <w:rPr>
          <w:rFonts w:ascii="Times New Roman" w:hAnsi="Times New Roman" w:cs="Times New Roman"/>
          <w:b/>
          <w:bCs/>
          <w:sz w:val="24"/>
          <w:szCs w:val="24"/>
          <w:lang w:val="tr-TR"/>
        </w:rPr>
        <w:t>2015-2025</w:t>
      </w:r>
    </w:p>
    <w:p w14:paraId="7F72A513" w14:textId="4CC1E37A" w:rsidR="008711B0" w:rsidRPr="00A83E5B" w:rsidRDefault="008711B0" w:rsidP="00EE7936">
      <w:pPr>
        <w:pStyle w:val="ListParagraph"/>
        <w:numPr>
          <w:ilvl w:val="0"/>
          <w:numId w:val="2"/>
        </w:num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Türk öğrencilerin yurtdışında lisansüstü eğitim görmelerini desteklemek için tasarlanmış bir burs programıdır. Lisans derecesine sahip öğrenciler, Bakanlık tarafından düzenlenen kapsamlı ve titiz bir sınav süreciyle seçilerek dünya çapında tanınmış kurumlarda lisansüstü eğitim için desteklenmektedir.</w:t>
      </w:r>
    </w:p>
    <w:p w14:paraId="3665D635" w14:textId="77777777" w:rsidR="00A83E5B" w:rsidRDefault="00A83E5B" w:rsidP="008711B0">
      <w:pPr>
        <w:jc w:val="both"/>
        <w:rPr>
          <w:rFonts w:ascii="Times New Roman" w:hAnsi="Times New Roman" w:cs="Times New Roman"/>
          <w:b/>
          <w:bCs/>
          <w:sz w:val="24"/>
          <w:szCs w:val="24"/>
          <w:lang w:val="tr-TR"/>
        </w:rPr>
      </w:pPr>
    </w:p>
    <w:p w14:paraId="17A144C2" w14:textId="41215279"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lastRenderedPageBreak/>
        <w:t>SERTİFİKALAR</w:t>
      </w:r>
    </w:p>
    <w:p w14:paraId="20D786FE" w14:textId="77777777"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Proje ve Makale Yazma Eğitimi, Türkiye Bilimsel ve Teknolojik Araştırma Kurumu (TÜBİTAK), 13-15 Aralık 2024</w:t>
      </w:r>
    </w:p>
    <w:p w14:paraId="68F46A6D" w14:textId="6EF19048"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NCFE CACHE Seviye 2 Erken Çocuklukta Nörobilime Giriş Ödülü,</w:t>
      </w:r>
      <w:r w:rsid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3 Temmuz 2024</w:t>
      </w:r>
    </w:p>
    <w:p w14:paraId="03A3C0A7" w14:textId="006AB116" w:rsidR="008711B0" w:rsidRPr="00A83E5B" w:rsidRDefault="00DE2D9F"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Statistical </w:t>
      </w:r>
      <w:proofErr w:type="spellStart"/>
      <w:r w:rsidRPr="00A83E5B">
        <w:rPr>
          <w:rFonts w:ascii="Times New Roman" w:hAnsi="Times New Roman" w:cs="Times New Roman"/>
          <w:sz w:val="24"/>
          <w:szCs w:val="24"/>
          <w:lang w:val="tr-TR"/>
        </w:rPr>
        <w:t>Parametric</w:t>
      </w:r>
      <w:proofErr w:type="spellEnd"/>
      <w:r w:rsidRPr="00A83E5B">
        <w:rPr>
          <w:rFonts w:ascii="Times New Roman" w:hAnsi="Times New Roman" w:cs="Times New Roman"/>
          <w:sz w:val="24"/>
          <w:szCs w:val="24"/>
          <w:lang w:val="tr-TR"/>
        </w:rPr>
        <w:t xml:space="preserve"> </w:t>
      </w:r>
      <w:proofErr w:type="spellStart"/>
      <w:r w:rsidRPr="00A83E5B">
        <w:rPr>
          <w:rFonts w:ascii="Times New Roman" w:hAnsi="Times New Roman" w:cs="Times New Roman"/>
          <w:sz w:val="24"/>
          <w:szCs w:val="24"/>
          <w:lang w:val="tr-TR"/>
        </w:rPr>
        <w:t>Mapping</w:t>
      </w:r>
      <w:proofErr w:type="spellEnd"/>
      <w:r w:rsidRPr="00A83E5B">
        <w:rPr>
          <w:rFonts w:ascii="Times New Roman" w:hAnsi="Times New Roman" w:cs="Times New Roman"/>
          <w:sz w:val="24"/>
          <w:szCs w:val="24"/>
          <w:lang w:val="tr-TR"/>
        </w:rPr>
        <w:t xml:space="preserve"> (SPM) fMRI/MRI/VBM, Wellcome </w:t>
      </w:r>
      <w:proofErr w:type="spellStart"/>
      <w:r w:rsidRPr="00A83E5B">
        <w:rPr>
          <w:rFonts w:ascii="Times New Roman" w:hAnsi="Times New Roman" w:cs="Times New Roman"/>
          <w:sz w:val="24"/>
          <w:szCs w:val="24"/>
          <w:lang w:val="tr-TR"/>
        </w:rPr>
        <w:t>Centre</w:t>
      </w:r>
      <w:proofErr w:type="spellEnd"/>
      <w:r w:rsidRPr="00A83E5B">
        <w:rPr>
          <w:rFonts w:ascii="Times New Roman" w:hAnsi="Times New Roman" w:cs="Times New Roman"/>
          <w:sz w:val="24"/>
          <w:szCs w:val="24"/>
          <w:lang w:val="tr-TR"/>
        </w:rPr>
        <w:t xml:space="preserve"> </w:t>
      </w:r>
      <w:proofErr w:type="spellStart"/>
      <w:r w:rsidRPr="00A83E5B">
        <w:rPr>
          <w:rFonts w:ascii="Times New Roman" w:hAnsi="Times New Roman" w:cs="Times New Roman"/>
          <w:sz w:val="24"/>
          <w:szCs w:val="24"/>
          <w:lang w:val="tr-TR"/>
        </w:rPr>
        <w:t>for</w:t>
      </w:r>
      <w:proofErr w:type="spellEnd"/>
      <w:r w:rsidRPr="00A83E5B">
        <w:rPr>
          <w:rFonts w:ascii="Times New Roman" w:hAnsi="Times New Roman" w:cs="Times New Roman"/>
          <w:sz w:val="24"/>
          <w:szCs w:val="24"/>
          <w:lang w:val="tr-TR"/>
        </w:rPr>
        <w:t xml:space="preserve"> Human </w:t>
      </w:r>
      <w:proofErr w:type="spellStart"/>
      <w:r w:rsidRPr="00A83E5B">
        <w:rPr>
          <w:rFonts w:ascii="Times New Roman" w:hAnsi="Times New Roman" w:cs="Times New Roman"/>
          <w:sz w:val="24"/>
          <w:szCs w:val="24"/>
          <w:lang w:val="tr-TR"/>
        </w:rPr>
        <w:t>Neuroimaging</w:t>
      </w:r>
      <w:proofErr w:type="spellEnd"/>
      <w:r w:rsidR="008711B0" w:rsidRPr="00A83E5B">
        <w:rPr>
          <w:rFonts w:ascii="Times New Roman" w:hAnsi="Times New Roman" w:cs="Times New Roman"/>
          <w:sz w:val="24"/>
          <w:szCs w:val="24"/>
          <w:lang w:val="tr-TR"/>
        </w:rPr>
        <w:t xml:space="preserve">, University </w:t>
      </w:r>
      <w:proofErr w:type="spellStart"/>
      <w:r w:rsidR="008711B0" w:rsidRPr="00A83E5B">
        <w:rPr>
          <w:rFonts w:ascii="Times New Roman" w:hAnsi="Times New Roman" w:cs="Times New Roman"/>
          <w:sz w:val="24"/>
          <w:szCs w:val="24"/>
          <w:lang w:val="tr-TR"/>
        </w:rPr>
        <w:t>College</w:t>
      </w:r>
      <w:proofErr w:type="spellEnd"/>
      <w:r w:rsidR="008711B0" w:rsidRPr="00A83E5B">
        <w:rPr>
          <w:rFonts w:ascii="Times New Roman" w:hAnsi="Times New Roman" w:cs="Times New Roman"/>
          <w:sz w:val="24"/>
          <w:szCs w:val="24"/>
          <w:lang w:val="tr-TR"/>
        </w:rPr>
        <w:t xml:space="preserve"> </w:t>
      </w:r>
      <w:proofErr w:type="spellStart"/>
      <w:r w:rsidR="008711B0" w:rsidRPr="00A83E5B">
        <w:rPr>
          <w:rFonts w:ascii="Times New Roman" w:hAnsi="Times New Roman" w:cs="Times New Roman"/>
          <w:sz w:val="24"/>
          <w:szCs w:val="24"/>
          <w:lang w:val="tr-TR"/>
        </w:rPr>
        <w:t>London</w:t>
      </w:r>
      <w:proofErr w:type="spellEnd"/>
      <w:r w:rsidR="008711B0" w:rsidRPr="00A83E5B">
        <w:rPr>
          <w:rFonts w:ascii="Times New Roman" w:hAnsi="Times New Roman" w:cs="Times New Roman"/>
          <w:sz w:val="24"/>
          <w:szCs w:val="24"/>
          <w:lang w:val="tr-TR"/>
        </w:rPr>
        <w:t xml:space="preserve"> (UCL), </w:t>
      </w:r>
      <w:r w:rsidR="00EE7936" w:rsidRPr="00A83E5B">
        <w:rPr>
          <w:rFonts w:ascii="Times New Roman" w:hAnsi="Times New Roman" w:cs="Times New Roman"/>
          <w:sz w:val="24"/>
          <w:szCs w:val="24"/>
          <w:lang w:val="tr-TR"/>
        </w:rPr>
        <w:t xml:space="preserve">                                                                            </w:t>
      </w:r>
      <w:r w:rsidR="003479D5" w:rsidRPr="00A83E5B">
        <w:rPr>
          <w:rFonts w:ascii="Times New Roman" w:hAnsi="Times New Roman" w:cs="Times New Roman"/>
          <w:sz w:val="24"/>
          <w:szCs w:val="24"/>
          <w:lang w:val="tr-TR"/>
        </w:rPr>
        <w:t xml:space="preserve">                 </w:t>
      </w:r>
      <w:r w:rsidR="008711B0" w:rsidRPr="00A83E5B">
        <w:rPr>
          <w:rFonts w:ascii="Times New Roman" w:hAnsi="Times New Roman" w:cs="Times New Roman"/>
          <w:sz w:val="24"/>
          <w:szCs w:val="24"/>
          <w:lang w:val="tr-TR"/>
        </w:rPr>
        <w:t>16-18 Mayıs 2022</w:t>
      </w:r>
    </w:p>
    <w:p w14:paraId="0FC0859F" w14:textId="3A6E1A0B" w:rsidR="008711B0" w:rsidRPr="00A83E5B" w:rsidRDefault="00B663D8" w:rsidP="008711B0">
      <w:pPr>
        <w:jc w:val="both"/>
        <w:rPr>
          <w:rFonts w:ascii="Times New Roman" w:hAnsi="Times New Roman" w:cs="Times New Roman"/>
          <w:sz w:val="24"/>
          <w:szCs w:val="24"/>
          <w:lang w:val="tr-TR"/>
        </w:rPr>
      </w:pPr>
      <w:proofErr w:type="spellStart"/>
      <w:r w:rsidRPr="00A83E5B">
        <w:rPr>
          <w:rFonts w:ascii="Times New Roman" w:hAnsi="Times New Roman" w:cs="Times New Roman"/>
          <w:sz w:val="24"/>
          <w:szCs w:val="24"/>
          <w:lang w:val="tr-TR"/>
        </w:rPr>
        <w:t>Associate</w:t>
      </w:r>
      <w:proofErr w:type="spellEnd"/>
      <w:r w:rsidRPr="00A83E5B">
        <w:rPr>
          <w:rFonts w:ascii="Times New Roman" w:hAnsi="Times New Roman" w:cs="Times New Roman"/>
          <w:sz w:val="24"/>
          <w:szCs w:val="24"/>
          <w:lang w:val="tr-TR"/>
        </w:rPr>
        <w:t xml:space="preserve"> </w:t>
      </w:r>
      <w:proofErr w:type="spellStart"/>
      <w:r w:rsidRPr="00A83E5B">
        <w:rPr>
          <w:rFonts w:ascii="Times New Roman" w:hAnsi="Times New Roman" w:cs="Times New Roman"/>
          <w:sz w:val="24"/>
          <w:szCs w:val="24"/>
          <w:lang w:val="tr-TR"/>
        </w:rPr>
        <w:t>Fellowship</w:t>
      </w:r>
      <w:proofErr w:type="spellEnd"/>
      <w:r w:rsidRPr="00A83E5B">
        <w:rPr>
          <w:rFonts w:ascii="Times New Roman" w:hAnsi="Times New Roman" w:cs="Times New Roman"/>
          <w:sz w:val="24"/>
          <w:szCs w:val="24"/>
          <w:lang w:val="tr-TR"/>
        </w:rPr>
        <w:t xml:space="preserve"> in </w:t>
      </w:r>
      <w:proofErr w:type="spellStart"/>
      <w:r w:rsidRPr="00A83E5B">
        <w:rPr>
          <w:rFonts w:ascii="Times New Roman" w:hAnsi="Times New Roman" w:cs="Times New Roman"/>
          <w:sz w:val="24"/>
          <w:szCs w:val="24"/>
          <w:lang w:val="tr-TR"/>
        </w:rPr>
        <w:t>Higher</w:t>
      </w:r>
      <w:proofErr w:type="spellEnd"/>
      <w:r w:rsidRPr="00A83E5B">
        <w:rPr>
          <w:rFonts w:ascii="Times New Roman" w:hAnsi="Times New Roman" w:cs="Times New Roman"/>
          <w:sz w:val="24"/>
          <w:szCs w:val="24"/>
          <w:lang w:val="tr-TR"/>
        </w:rPr>
        <w:t xml:space="preserve"> </w:t>
      </w:r>
      <w:proofErr w:type="spellStart"/>
      <w:r w:rsidRPr="00A83E5B">
        <w:rPr>
          <w:rFonts w:ascii="Times New Roman" w:hAnsi="Times New Roman" w:cs="Times New Roman"/>
          <w:sz w:val="24"/>
          <w:szCs w:val="24"/>
          <w:lang w:val="tr-TR"/>
        </w:rPr>
        <w:t>Education</w:t>
      </w:r>
      <w:proofErr w:type="spellEnd"/>
      <w:r w:rsidRPr="00A83E5B">
        <w:rPr>
          <w:rFonts w:ascii="Times New Roman" w:hAnsi="Times New Roman" w:cs="Times New Roman"/>
          <w:sz w:val="24"/>
          <w:szCs w:val="24"/>
          <w:lang w:val="tr-TR"/>
        </w:rPr>
        <w:t xml:space="preserve"> (AFHEA)</w:t>
      </w:r>
      <w:r w:rsidR="008711B0" w:rsidRPr="00A83E5B">
        <w:rPr>
          <w:rFonts w:ascii="Times New Roman" w:hAnsi="Times New Roman" w:cs="Times New Roman"/>
          <w:sz w:val="24"/>
          <w:szCs w:val="24"/>
          <w:lang w:val="tr-TR"/>
        </w:rPr>
        <w:t xml:space="preserve">, </w:t>
      </w:r>
      <w:proofErr w:type="spellStart"/>
      <w:r w:rsidR="008711B0" w:rsidRPr="00A83E5B">
        <w:rPr>
          <w:rFonts w:ascii="Times New Roman" w:hAnsi="Times New Roman" w:cs="Times New Roman"/>
          <w:sz w:val="24"/>
          <w:szCs w:val="24"/>
          <w:lang w:val="tr-TR"/>
        </w:rPr>
        <w:t>Advance</w:t>
      </w:r>
      <w:proofErr w:type="spellEnd"/>
      <w:r w:rsidR="008711B0" w:rsidRPr="00A83E5B">
        <w:rPr>
          <w:rFonts w:ascii="Times New Roman" w:hAnsi="Times New Roman" w:cs="Times New Roman"/>
          <w:sz w:val="24"/>
          <w:szCs w:val="24"/>
          <w:lang w:val="tr-TR"/>
        </w:rPr>
        <w:t xml:space="preserve"> HE, Üyelik referansı: PR237887,</w:t>
      </w:r>
      <w:r w:rsidR="00A83E5B">
        <w:rPr>
          <w:rFonts w:ascii="Times New Roman" w:hAnsi="Times New Roman" w:cs="Times New Roman"/>
          <w:sz w:val="24"/>
          <w:szCs w:val="24"/>
          <w:lang w:val="tr-TR"/>
        </w:rPr>
        <w:t xml:space="preserve"> </w:t>
      </w:r>
      <w:r w:rsidR="008711B0" w:rsidRPr="00A83E5B">
        <w:rPr>
          <w:rFonts w:ascii="Times New Roman" w:hAnsi="Times New Roman" w:cs="Times New Roman"/>
          <w:sz w:val="24"/>
          <w:szCs w:val="24"/>
          <w:lang w:val="tr-TR"/>
        </w:rPr>
        <w:t>Mart 2022</w:t>
      </w:r>
    </w:p>
    <w:p w14:paraId="67D2CBF2" w14:textId="13D06E31"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Ergenlerde ve Genç Yetişkinlerde Psikozun Erken Belirtilerini Belirleme Sertifikası, Stanford Üniversitesi Tıp Fakültesi,</w:t>
      </w:r>
      <w:r w:rsid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29 Mart 2020</w:t>
      </w:r>
    </w:p>
    <w:p w14:paraId="1CE7030B" w14:textId="0DB468F5"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Birinci Basamakta Demans ve Çeşitlilik Sertifikası: Bir Ön Hazırlık</w:t>
      </w:r>
      <w:r w:rsidR="004451D7" w:rsidRPr="00A83E5B">
        <w:rPr>
          <w:rFonts w:ascii="Times New Roman" w:hAnsi="Times New Roman" w:cs="Times New Roman"/>
          <w:sz w:val="24"/>
          <w:szCs w:val="24"/>
          <w:lang w:val="tr-TR"/>
        </w:rPr>
        <w:t xml:space="preserve"> </w:t>
      </w:r>
      <w:r w:rsidR="004451D7" w:rsidRPr="00A83E5B">
        <w:rPr>
          <w:rFonts w:ascii="Times New Roman" w:hAnsi="Times New Roman" w:cs="Times New Roman"/>
          <w:sz w:val="24"/>
          <w:szCs w:val="24"/>
        </w:rPr>
        <w:t xml:space="preserve">– </w:t>
      </w:r>
      <w:r w:rsidRPr="00A83E5B">
        <w:rPr>
          <w:rFonts w:ascii="Times New Roman" w:hAnsi="Times New Roman" w:cs="Times New Roman"/>
          <w:sz w:val="24"/>
          <w:szCs w:val="24"/>
          <w:lang w:val="tr-TR"/>
        </w:rPr>
        <w:t xml:space="preserve">Kılavuzlar, Etnik Farklılıklar ve Değerlendirmeler, Stanford Üniversitesi Tıp Fakültesi, </w:t>
      </w:r>
      <w:r w:rsidR="00EE7936" w:rsidRP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28 Mart 2020</w:t>
      </w:r>
    </w:p>
    <w:p w14:paraId="656C87B3" w14:textId="1A647316"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Minnesota Çok Yönlü Kişilik Envanteri (MMPI) Uygulama ve Açıklama Kursu Sertifikası, Türk Psikologlar Derneği, İstanbul,</w:t>
      </w:r>
      <w:r w:rsid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Mayıs 2015-Haziran 2015</w:t>
      </w:r>
    </w:p>
    <w:p w14:paraId="247E70EE" w14:textId="77777777" w:rsidR="00DB2268"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Çocuk Değerlendirme Paketi Kursu Sertifikası, Türk Psikologlar Derneği, Ankara</w:t>
      </w:r>
      <w:r w:rsidR="00EE7936" w:rsidRP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Temmuz 2014</w:t>
      </w:r>
    </w:p>
    <w:p w14:paraId="39819CDF" w14:textId="4B8766C5"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b/>
          <w:bCs/>
          <w:sz w:val="24"/>
          <w:szCs w:val="24"/>
          <w:lang w:val="tr-TR"/>
        </w:rPr>
        <w:t>YAZILIM PROGRAMLARI</w:t>
      </w:r>
    </w:p>
    <w:p w14:paraId="3C6BF605" w14:textId="47A4F4C8"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Inquisit yazılımı (uzaktan ve yüz yüze psikolojik </w:t>
      </w:r>
      <w:r w:rsidR="00EE7936" w:rsidRPr="00A83E5B">
        <w:rPr>
          <w:rFonts w:ascii="Times New Roman" w:hAnsi="Times New Roman" w:cs="Times New Roman"/>
          <w:sz w:val="24"/>
          <w:szCs w:val="24"/>
          <w:lang w:val="tr-TR"/>
        </w:rPr>
        <w:t>değerlendirme</w:t>
      </w:r>
      <w:r w:rsidRPr="00A83E5B">
        <w:rPr>
          <w:rFonts w:ascii="Times New Roman" w:hAnsi="Times New Roman" w:cs="Times New Roman"/>
          <w:sz w:val="24"/>
          <w:szCs w:val="24"/>
          <w:lang w:val="tr-TR"/>
        </w:rPr>
        <w:t xml:space="preserve">), </w:t>
      </w:r>
      <w:proofErr w:type="spellStart"/>
      <w:r w:rsidRPr="00A83E5B">
        <w:rPr>
          <w:rFonts w:ascii="Times New Roman" w:hAnsi="Times New Roman" w:cs="Times New Roman"/>
          <w:sz w:val="24"/>
          <w:szCs w:val="24"/>
          <w:lang w:val="tr-TR"/>
        </w:rPr>
        <w:t>Interface</w:t>
      </w:r>
      <w:proofErr w:type="spellEnd"/>
      <w:r w:rsidRPr="00A83E5B">
        <w:rPr>
          <w:rFonts w:ascii="Times New Roman" w:hAnsi="Times New Roman" w:cs="Times New Roman"/>
          <w:sz w:val="24"/>
          <w:szCs w:val="24"/>
          <w:lang w:val="tr-TR"/>
        </w:rPr>
        <w:t xml:space="preserve"> (yüz morfoloji yazılımı), MATLAB (temel </w:t>
      </w:r>
      <w:r w:rsidR="00D02950" w:rsidRPr="00A83E5B">
        <w:rPr>
          <w:rFonts w:ascii="Times New Roman" w:hAnsi="Times New Roman" w:cs="Times New Roman"/>
          <w:sz w:val="24"/>
          <w:szCs w:val="24"/>
          <w:lang w:val="tr-TR"/>
        </w:rPr>
        <w:t>fonksiyonlar</w:t>
      </w:r>
      <w:r w:rsidRPr="00A83E5B">
        <w:rPr>
          <w:rFonts w:ascii="Times New Roman" w:hAnsi="Times New Roman" w:cs="Times New Roman"/>
          <w:sz w:val="24"/>
          <w:szCs w:val="24"/>
          <w:lang w:val="tr-TR"/>
        </w:rPr>
        <w:t xml:space="preserve">), Python (temel </w:t>
      </w:r>
      <w:r w:rsidR="00D02950" w:rsidRPr="00A83E5B">
        <w:rPr>
          <w:rFonts w:ascii="Times New Roman" w:hAnsi="Times New Roman" w:cs="Times New Roman"/>
          <w:sz w:val="24"/>
          <w:szCs w:val="24"/>
          <w:lang w:val="tr-TR"/>
        </w:rPr>
        <w:t>fonksiyonlar</w:t>
      </w:r>
      <w:r w:rsidRPr="00A83E5B">
        <w:rPr>
          <w:rFonts w:ascii="Times New Roman" w:hAnsi="Times New Roman" w:cs="Times New Roman"/>
          <w:sz w:val="24"/>
          <w:szCs w:val="24"/>
          <w:lang w:val="tr-TR"/>
        </w:rPr>
        <w:t xml:space="preserve">), R </w:t>
      </w:r>
      <w:proofErr w:type="spellStart"/>
      <w:r w:rsidRPr="00A83E5B">
        <w:rPr>
          <w:rFonts w:ascii="Times New Roman" w:hAnsi="Times New Roman" w:cs="Times New Roman"/>
          <w:sz w:val="24"/>
          <w:szCs w:val="24"/>
          <w:lang w:val="tr-TR"/>
        </w:rPr>
        <w:t>Studio</w:t>
      </w:r>
      <w:proofErr w:type="spellEnd"/>
      <w:r w:rsidRPr="00A83E5B">
        <w:rPr>
          <w:rFonts w:ascii="Times New Roman" w:hAnsi="Times New Roman" w:cs="Times New Roman"/>
          <w:sz w:val="24"/>
          <w:szCs w:val="24"/>
          <w:lang w:val="tr-TR"/>
        </w:rPr>
        <w:t>, SPSS, SPM (fMRI veri analizi)</w:t>
      </w:r>
    </w:p>
    <w:p w14:paraId="2506247F" w14:textId="411079CB" w:rsidR="008711B0" w:rsidRPr="00A83E5B" w:rsidRDefault="008711B0" w:rsidP="008711B0">
      <w:pPr>
        <w:jc w:val="both"/>
        <w:rPr>
          <w:rFonts w:ascii="Times New Roman" w:hAnsi="Times New Roman" w:cs="Times New Roman"/>
          <w:b/>
          <w:bCs/>
          <w:sz w:val="24"/>
          <w:szCs w:val="24"/>
          <w:lang w:val="tr-TR"/>
        </w:rPr>
      </w:pPr>
      <w:r w:rsidRPr="00A83E5B">
        <w:rPr>
          <w:rFonts w:ascii="Times New Roman" w:hAnsi="Times New Roman" w:cs="Times New Roman"/>
          <w:b/>
          <w:bCs/>
          <w:sz w:val="24"/>
          <w:szCs w:val="24"/>
          <w:lang w:val="tr-TR"/>
        </w:rPr>
        <w:t>ÜYELİKLER</w:t>
      </w:r>
    </w:p>
    <w:p w14:paraId="6946E1BA" w14:textId="71FB4968" w:rsidR="00EE7936" w:rsidRPr="00A83E5B" w:rsidRDefault="008711B0" w:rsidP="000367F4">
      <w:pPr>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Amerikan Psikoloji Derneği Üyeliği, </w:t>
      </w:r>
      <w:r w:rsidR="00EE7936" w:rsidRPr="00A83E5B">
        <w:rPr>
          <w:rFonts w:ascii="Times New Roman" w:hAnsi="Times New Roman" w:cs="Times New Roman"/>
          <w:sz w:val="24"/>
          <w:szCs w:val="24"/>
          <w:lang w:val="tr-TR"/>
        </w:rPr>
        <w:t xml:space="preserve">                                          </w:t>
      </w:r>
      <w:r w:rsidR="000367F4">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202</w:t>
      </w:r>
      <w:r w:rsidR="000367F4">
        <w:rPr>
          <w:rFonts w:ascii="Times New Roman" w:hAnsi="Times New Roman" w:cs="Times New Roman"/>
          <w:sz w:val="24"/>
          <w:szCs w:val="24"/>
          <w:lang w:val="tr-TR"/>
        </w:rPr>
        <w:t>3-halen</w:t>
      </w:r>
      <w:r w:rsidRPr="00A83E5B">
        <w:rPr>
          <w:rFonts w:ascii="Times New Roman" w:hAnsi="Times New Roman" w:cs="Times New Roman"/>
          <w:sz w:val="24"/>
          <w:szCs w:val="24"/>
          <w:lang w:val="tr-TR"/>
        </w:rPr>
        <w:t xml:space="preserve"> </w:t>
      </w:r>
    </w:p>
    <w:p w14:paraId="632C68C4" w14:textId="47C1DE8E" w:rsidR="00EE7936"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İngiliz Nörobilim Derneği Üyeliği, </w:t>
      </w:r>
      <w:r w:rsidR="00EE7936" w:rsidRP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23/10/2021</w:t>
      </w:r>
      <w:r w:rsidR="00EE7936" w:rsidRPr="00A83E5B">
        <w:rPr>
          <w:rFonts w:ascii="Times New Roman" w:hAnsi="Times New Roman" w:cs="Times New Roman"/>
          <w:sz w:val="24"/>
          <w:szCs w:val="24"/>
          <w:lang w:val="tr-TR"/>
        </w:rPr>
        <w:t>-</w:t>
      </w:r>
      <w:r w:rsidRPr="00A83E5B">
        <w:rPr>
          <w:rFonts w:ascii="Times New Roman" w:hAnsi="Times New Roman" w:cs="Times New Roman"/>
          <w:sz w:val="24"/>
          <w:szCs w:val="24"/>
          <w:lang w:val="tr-TR"/>
        </w:rPr>
        <w:t xml:space="preserve">22/10/2022 </w:t>
      </w:r>
    </w:p>
    <w:p w14:paraId="77B2DDD9" w14:textId="1BE80E42"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İngiliz Nörobilim Derneği Üyeliği, </w:t>
      </w:r>
      <w:r w:rsidR="00EE7936" w:rsidRP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23/10/2020</w:t>
      </w:r>
      <w:r w:rsidR="00EE7936" w:rsidRPr="00A83E5B">
        <w:rPr>
          <w:rFonts w:ascii="Times New Roman" w:hAnsi="Times New Roman" w:cs="Times New Roman"/>
          <w:sz w:val="24"/>
          <w:szCs w:val="24"/>
          <w:lang w:val="tr-TR"/>
        </w:rPr>
        <w:t>-</w:t>
      </w:r>
      <w:r w:rsidRPr="00A83E5B">
        <w:rPr>
          <w:rFonts w:ascii="Times New Roman" w:hAnsi="Times New Roman" w:cs="Times New Roman"/>
          <w:sz w:val="24"/>
          <w:szCs w:val="24"/>
          <w:lang w:val="tr-TR"/>
        </w:rPr>
        <w:t>22/10/2021</w:t>
      </w:r>
    </w:p>
    <w:p w14:paraId="23F5B323" w14:textId="56B7209C"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Türk Psikologlar Derneği Üyeliği, Fahri Üyelik, </w:t>
      </w:r>
      <w:r w:rsidR="00EE7936" w:rsidRPr="00A83E5B">
        <w:rPr>
          <w:rFonts w:ascii="Times New Roman" w:hAnsi="Times New Roman" w:cs="Times New Roman"/>
          <w:sz w:val="24"/>
          <w:szCs w:val="24"/>
          <w:lang w:val="tr-TR"/>
        </w:rPr>
        <w:t xml:space="preserve">                                                        </w:t>
      </w:r>
      <w:r w:rsidRPr="00A83E5B">
        <w:rPr>
          <w:rFonts w:ascii="Times New Roman" w:hAnsi="Times New Roman" w:cs="Times New Roman"/>
          <w:sz w:val="24"/>
          <w:szCs w:val="24"/>
          <w:lang w:val="tr-TR"/>
        </w:rPr>
        <w:t>2010-2014</w:t>
      </w:r>
    </w:p>
    <w:p w14:paraId="23E60F5F" w14:textId="77777777" w:rsidR="008711B0" w:rsidRPr="00A83E5B" w:rsidRDefault="008711B0" w:rsidP="008711B0">
      <w:pPr>
        <w:jc w:val="both"/>
        <w:rPr>
          <w:rFonts w:ascii="Times New Roman" w:hAnsi="Times New Roman" w:cs="Times New Roman"/>
          <w:sz w:val="24"/>
          <w:szCs w:val="24"/>
          <w:lang w:val="tr-TR"/>
        </w:rPr>
      </w:pPr>
      <w:r w:rsidRPr="00A83E5B">
        <w:rPr>
          <w:rFonts w:ascii="Times New Roman" w:hAnsi="Times New Roman" w:cs="Times New Roman"/>
          <w:sz w:val="24"/>
          <w:szCs w:val="24"/>
          <w:lang w:val="tr-TR"/>
        </w:rPr>
        <w:t xml:space="preserve"> </w:t>
      </w:r>
    </w:p>
    <w:p w14:paraId="41C3608E" w14:textId="77777777" w:rsidR="008D3F9B" w:rsidRPr="00A83E5B" w:rsidRDefault="008D3F9B" w:rsidP="008711B0">
      <w:pPr>
        <w:jc w:val="both"/>
        <w:rPr>
          <w:rFonts w:ascii="Times New Roman" w:hAnsi="Times New Roman" w:cs="Times New Roman"/>
          <w:sz w:val="24"/>
          <w:szCs w:val="24"/>
          <w:lang w:val="tr-TR"/>
        </w:rPr>
      </w:pPr>
    </w:p>
    <w:sectPr w:rsidR="008D3F9B" w:rsidRPr="00A83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11A9D"/>
    <w:multiLevelType w:val="hybridMultilevel"/>
    <w:tmpl w:val="2E58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F05DE"/>
    <w:multiLevelType w:val="hybridMultilevel"/>
    <w:tmpl w:val="6046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815173">
    <w:abstractNumId w:val="0"/>
  </w:num>
  <w:num w:numId="2" w16cid:durableId="51137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B0"/>
    <w:rsid w:val="000367F4"/>
    <w:rsid w:val="000371A0"/>
    <w:rsid w:val="001238B4"/>
    <w:rsid w:val="001B43FB"/>
    <w:rsid w:val="001B4494"/>
    <w:rsid w:val="001F2F3B"/>
    <w:rsid w:val="002F3BEC"/>
    <w:rsid w:val="003231B5"/>
    <w:rsid w:val="003479D5"/>
    <w:rsid w:val="004451D7"/>
    <w:rsid w:val="00511665"/>
    <w:rsid w:val="005F1515"/>
    <w:rsid w:val="006E0BFD"/>
    <w:rsid w:val="008711B0"/>
    <w:rsid w:val="008D3F9B"/>
    <w:rsid w:val="00934E6F"/>
    <w:rsid w:val="009B1AD2"/>
    <w:rsid w:val="00A83E5B"/>
    <w:rsid w:val="00B63CE7"/>
    <w:rsid w:val="00B663D8"/>
    <w:rsid w:val="00BB6868"/>
    <w:rsid w:val="00BD2CCC"/>
    <w:rsid w:val="00BE45E2"/>
    <w:rsid w:val="00C46600"/>
    <w:rsid w:val="00C52BE7"/>
    <w:rsid w:val="00CC3F22"/>
    <w:rsid w:val="00D02950"/>
    <w:rsid w:val="00D26724"/>
    <w:rsid w:val="00D67E4C"/>
    <w:rsid w:val="00DB2268"/>
    <w:rsid w:val="00DE0DD4"/>
    <w:rsid w:val="00DE2D9F"/>
    <w:rsid w:val="00EA4647"/>
    <w:rsid w:val="00EB5034"/>
    <w:rsid w:val="00EE7936"/>
    <w:rsid w:val="00EF1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31FD"/>
  <w15:chartTrackingRefBased/>
  <w15:docId w15:val="{E78450DD-42C1-473F-BDD7-C13C6ECA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B0"/>
    <w:rPr>
      <w:rFonts w:eastAsiaTheme="majorEastAsia" w:cstheme="majorBidi"/>
      <w:color w:val="272727" w:themeColor="text1" w:themeTint="D8"/>
    </w:rPr>
  </w:style>
  <w:style w:type="paragraph" w:styleId="Title">
    <w:name w:val="Title"/>
    <w:basedOn w:val="Normal"/>
    <w:next w:val="Normal"/>
    <w:link w:val="TitleChar"/>
    <w:uiPriority w:val="10"/>
    <w:qFormat/>
    <w:rsid w:val="0087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B0"/>
    <w:pPr>
      <w:spacing w:before="160"/>
      <w:jc w:val="center"/>
    </w:pPr>
    <w:rPr>
      <w:i/>
      <w:iCs/>
      <w:color w:val="404040" w:themeColor="text1" w:themeTint="BF"/>
    </w:rPr>
  </w:style>
  <w:style w:type="character" w:customStyle="1" w:styleId="QuoteChar">
    <w:name w:val="Quote Char"/>
    <w:basedOn w:val="DefaultParagraphFont"/>
    <w:link w:val="Quote"/>
    <w:uiPriority w:val="29"/>
    <w:rsid w:val="008711B0"/>
    <w:rPr>
      <w:i/>
      <w:iCs/>
      <w:color w:val="404040" w:themeColor="text1" w:themeTint="BF"/>
    </w:rPr>
  </w:style>
  <w:style w:type="paragraph" w:styleId="ListParagraph">
    <w:name w:val="List Paragraph"/>
    <w:basedOn w:val="Normal"/>
    <w:uiPriority w:val="34"/>
    <w:qFormat/>
    <w:rsid w:val="008711B0"/>
    <w:pPr>
      <w:ind w:left="720"/>
      <w:contextualSpacing/>
    </w:pPr>
  </w:style>
  <w:style w:type="character" w:styleId="IntenseEmphasis">
    <w:name w:val="Intense Emphasis"/>
    <w:basedOn w:val="DefaultParagraphFont"/>
    <w:uiPriority w:val="21"/>
    <w:qFormat/>
    <w:rsid w:val="008711B0"/>
    <w:rPr>
      <w:i/>
      <w:iCs/>
      <w:color w:val="0F4761" w:themeColor="accent1" w:themeShade="BF"/>
    </w:rPr>
  </w:style>
  <w:style w:type="paragraph" w:styleId="IntenseQuote">
    <w:name w:val="Intense Quote"/>
    <w:basedOn w:val="Normal"/>
    <w:next w:val="Normal"/>
    <w:link w:val="IntenseQuoteChar"/>
    <w:uiPriority w:val="30"/>
    <w:qFormat/>
    <w:rsid w:val="00871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1B0"/>
    <w:rPr>
      <w:i/>
      <w:iCs/>
      <w:color w:val="0F4761" w:themeColor="accent1" w:themeShade="BF"/>
    </w:rPr>
  </w:style>
  <w:style w:type="character" w:styleId="IntenseReference">
    <w:name w:val="Intense Reference"/>
    <w:basedOn w:val="DefaultParagraphFont"/>
    <w:uiPriority w:val="32"/>
    <w:qFormat/>
    <w:rsid w:val="008711B0"/>
    <w:rPr>
      <w:b/>
      <w:bCs/>
      <w:smallCaps/>
      <w:color w:val="0F4761" w:themeColor="accent1" w:themeShade="BF"/>
      <w:spacing w:val="5"/>
    </w:rPr>
  </w:style>
  <w:style w:type="character" w:styleId="Hyperlink">
    <w:name w:val="Hyperlink"/>
    <w:basedOn w:val="DefaultParagraphFont"/>
    <w:uiPriority w:val="99"/>
    <w:unhideWhenUsed/>
    <w:rsid w:val="00EE7936"/>
    <w:rPr>
      <w:color w:val="467886" w:themeColor="hyperlink"/>
      <w:u w:val="single"/>
    </w:rPr>
  </w:style>
  <w:style w:type="character" w:styleId="UnresolvedMention">
    <w:name w:val="Unresolved Mention"/>
    <w:basedOn w:val="DefaultParagraphFont"/>
    <w:uiPriority w:val="99"/>
    <w:semiHidden/>
    <w:unhideWhenUsed/>
    <w:rsid w:val="00EE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zun@met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Uzun</dc:creator>
  <cp:keywords/>
  <dc:description/>
  <cp:lastModifiedBy>Mehmet Uzun</cp:lastModifiedBy>
  <cp:revision>31</cp:revision>
  <dcterms:created xsi:type="dcterms:W3CDTF">2025-11-14T11:39:00Z</dcterms:created>
  <dcterms:modified xsi:type="dcterms:W3CDTF">2026-01-08T05:24:00Z</dcterms:modified>
</cp:coreProperties>
</file>